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0F0" w:rsidRDefault="00EA10F0" w:rsidP="00EA10F0">
      <w:pPr>
        <w:pStyle w:val="Default"/>
        <w:rPr>
          <w:sz w:val="22"/>
          <w:szCs w:val="22"/>
        </w:rPr>
      </w:pPr>
    </w:p>
    <w:p w:rsidR="001B2759" w:rsidRDefault="001B2759" w:rsidP="00EA10F0">
      <w:pPr>
        <w:pStyle w:val="Default"/>
        <w:rPr>
          <w:sz w:val="22"/>
          <w:szCs w:val="22"/>
        </w:rPr>
      </w:pPr>
    </w:p>
    <w:p w:rsidR="001B2759" w:rsidRDefault="001B2759" w:rsidP="00EA10F0">
      <w:pPr>
        <w:pStyle w:val="Default"/>
        <w:rPr>
          <w:sz w:val="22"/>
          <w:szCs w:val="22"/>
        </w:rPr>
      </w:pPr>
    </w:p>
    <w:p w:rsidR="001B2759" w:rsidRPr="00187F4E" w:rsidRDefault="00187F4E" w:rsidP="00187F4E">
      <w:pPr>
        <w:pStyle w:val="Default"/>
        <w:jc w:val="center"/>
        <w:rPr>
          <w:sz w:val="40"/>
          <w:szCs w:val="40"/>
        </w:rPr>
      </w:pPr>
      <w:r>
        <w:rPr>
          <w:sz w:val="40"/>
          <w:szCs w:val="40"/>
        </w:rPr>
        <w:t>2 positions available</w:t>
      </w:r>
    </w:p>
    <w:p w:rsidR="001B2759" w:rsidRDefault="001B2759" w:rsidP="00EA10F0">
      <w:pPr>
        <w:pStyle w:val="Default"/>
        <w:rPr>
          <w:sz w:val="22"/>
          <w:szCs w:val="22"/>
        </w:rPr>
      </w:pPr>
    </w:p>
    <w:p w:rsidR="001B2759" w:rsidRDefault="001B2759" w:rsidP="00EA10F0">
      <w:pPr>
        <w:pStyle w:val="Default"/>
        <w:rPr>
          <w:sz w:val="22"/>
          <w:szCs w:val="22"/>
        </w:rPr>
      </w:pPr>
    </w:p>
    <w:p w:rsidR="001B2759" w:rsidRDefault="001B2759" w:rsidP="00EA10F0">
      <w:pPr>
        <w:pStyle w:val="Default"/>
        <w:rPr>
          <w:sz w:val="22"/>
          <w:szCs w:val="22"/>
        </w:rPr>
      </w:pPr>
    </w:p>
    <w:p w:rsidR="001B2759" w:rsidRDefault="001B2759" w:rsidP="001B2759">
      <w:r>
        <w:t xml:space="preserve">$17.00 per hour beginning salary. Equipment Operator, Lampasas County.  Operate trucks and equipment in county road maintenance and repair projects, mechanical repairs, transport materials, clear roadsides, place safety markers, conduct equipment inspections and repairs. Operate heavy and light equipment, motor grader, welder, power tools, loaders, and tractors.  High school diploma/GED and at least one year related experience, and Commercial Driver’s License with endorsements and ability to operate a standard transmission is required.  Prefer motor grader operation experience. Must be able to climb, lift/carry/pull heavy objects, work in physically demanding conditions and in a variety of weather. Must be able to work under supervision.  Obtain applications online at Human Resource: </w:t>
      </w:r>
      <w:hyperlink r:id="rId8" w:history="1">
        <w:r w:rsidRPr="00FE58C8">
          <w:rPr>
            <w:rStyle w:val="Hyperlink"/>
          </w:rPr>
          <w:t>www.co.lampasas.tx.us</w:t>
        </w:r>
      </w:hyperlink>
      <w:r>
        <w:t xml:space="preserve"> or at office of Human Resources, 409 So. Pecan, Ste. 103 Lampasas, TX. </w:t>
      </w:r>
    </w:p>
    <w:p w:rsidR="001B2759" w:rsidRDefault="001B2759" w:rsidP="001B2759"/>
    <w:p w:rsidR="001B2759" w:rsidRDefault="001B2759" w:rsidP="001B2759">
      <w:r>
        <w:t>Completed applications can be turned in to HR office or sent via email to:  human.resources@co.lampasas.tx.us</w:t>
      </w:r>
    </w:p>
    <w:p w:rsidR="001B2759" w:rsidRDefault="001B2759" w:rsidP="00EA10F0">
      <w:pPr>
        <w:pStyle w:val="Default"/>
        <w:rPr>
          <w:sz w:val="22"/>
          <w:szCs w:val="22"/>
        </w:rPr>
      </w:pPr>
    </w:p>
    <w:p w:rsidR="007818C0" w:rsidRDefault="007818C0" w:rsidP="004D7FD0">
      <w:r>
        <w:tab/>
      </w:r>
      <w:r>
        <w:tab/>
      </w:r>
      <w:r>
        <w:tab/>
      </w:r>
      <w:r>
        <w:tab/>
      </w:r>
      <w:r>
        <w:tab/>
      </w:r>
      <w:r>
        <w:tab/>
      </w:r>
      <w:r>
        <w:tab/>
      </w:r>
      <w:r>
        <w:tab/>
      </w:r>
      <w:r>
        <w:tab/>
      </w:r>
      <w:r>
        <w:tab/>
      </w:r>
    </w:p>
    <w:p w:rsidR="007818C0" w:rsidRDefault="007818C0" w:rsidP="004D7FD0"/>
    <w:p w:rsidR="007818C0" w:rsidRDefault="007818C0" w:rsidP="004D7FD0"/>
    <w:p w:rsidR="007818C0" w:rsidRDefault="007818C0" w:rsidP="004D7FD0"/>
    <w:p w:rsidR="007818C0" w:rsidRDefault="007818C0" w:rsidP="004D7FD0">
      <w:bookmarkStart w:id="0" w:name="_GoBack"/>
      <w:bookmarkEnd w:id="0"/>
    </w:p>
    <w:p w:rsidR="00FD4E23" w:rsidRDefault="00FD4E23" w:rsidP="004D7FD0">
      <w:pPr>
        <w:rPr>
          <w:sz w:val="28"/>
          <w:szCs w:val="28"/>
        </w:rPr>
      </w:pPr>
    </w:p>
    <w:p w:rsidR="007818C0" w:rsidRDefault="007818C0" w:rsidP="004D7FD0">
      <w:pPr>
        <w:rPr>
          <w:sz w:val="28"/>
          <w:szCs w:val="28"/>
        </w:rPr>
      </w:pPr>
    </w:p>
    <w:p w:rsidR="007818C0" w:rsidRDefault="007818C0" w:rsidP="004D7FD0">
      <w:pPr>
        <w:rPr>
          <w:sz w:val="28"/>
          <w:szCs w:val="28"/>
        </w:rPr>
      </w:pPr>
    </w:p>
    <w:p w:rsidR="007818C0" w:rsidRDefault="007818C0" w:rsidP="004D7FD0">
      <w:pPr>
        <w:rPr>
          <w:sz w:val="28"/>
          <w:szCs w:val="28"/>
        </w:rPr>
      </w:pPr>
    </w:p>
    <w:p w:rsidR="00C46476" w:rsidRPr="004D7FD0" w:rsidRDefault="00C46476" w:rsidP="004D7FD0"/>
    <w:sectPr w:rsidR="00C46476" w:rsidRPr="004D7FD0" w:rsidSect="00C464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57A" w:rsidRDefault="00F8757A" w:rsidP="0041510E">
      <w:r>
        <w:separator/>
      </w:r>
    </w:p>
  </w:endnote>
  <w:endnote w:type="continuationSeparator" w:id="0">
    <w:p w:rsidR="00F8757A" w:rsidRDefault="00F8757A" w:rsidP="0041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8A" w:rsidRPr="00A66E64" w:rsidRDefault="0068628A" w:rsidP="002B7ABF">
    <w:pPr>
      <w:pStyle w:val="Footer"/>
      <w:jc w:val="center"/>
      <w:rPr>
        <w:rFonts w:ascii="Calibri" w:hAnsi="Calibri" w:cs="Arial"/>
        <w:sz w:val="16"/>
        <w:szCs w:val="16"/>
      </w:rPr>
    </w:pPr>
    <w:r>
      <w:rPr>
        <w:rFonts w:ascii="Calibri" w:hAnsi="Calibri" w:cs="Arial"/>
        <w:sz w:val="16"/>
        <w:szCs w:val="16"/>
      </w:rPr>
      <w:t>409</w:t>
    </w:r>
    <w:r w:rsidRPr="00A66E64">
      <w:rPr>
        <w:rFonts w:ascii="Calibri" w:hAnsi="Calibri" w:cs="Arial"/>
        <w:sz w:val="16"/>
        <w:szCs w:val="16"/>
      </w:rPr>
      <w:t xml:space="preserve"> S. Pecan</w:t>
    </w:r>
    <w:r>
      <w:rPr>
        <w:rFonts w:ascii="Calibri" w:hAnsi="Calibri" w:cs="Arial"/>
        <w:sz w:val="16"/>
        <w:szCs w:val="16"/>
      </w:rPr>
      <w:t>, Suite 103</w:t>
    </w:r>
    <w:r w:rsidRPr="00A66E64">
      <w:rPr>
        <w:rFonts w:ascii="Calibri" w:hAnsi="Calibri" w:cs="Arial"/>
        <w:sz w:val="16"/>
        <w:szCs w:val="16"/>
      </w:rPr>
      <w:t xml:space="preserve">   *   Lampasas, Texas  76550</w:t>
    </w:r>
  </w:p>
  <w:p w:rsidR="0068628A" w:rsidRPr="00A66E64" w:rsidRDefault="0068628A" w:rsidP="002B7ABF">
    <w:pPr>
      <w:pStyle w:val="Footer"/>
      <w:jc w:val="center"/>
      <w:rPr>
        <w:rFonts w:ascii="Calibri" w:eastAsia="FangSong" w:hAnsi="Calibri" w:cs="Arial"/>
        <w:sz w:val="16"/>
        <w:szCs w:val="16"/>
      </w:rPr>
    </w:pPr>
    <w:r>
      <w:rPr>
        <w:rFonts w:ascii="Calibri" w:hAnsi="Calibri" w:cs="Arial"/>
        <w:sz w:val="16"/>
        <w:szCs w:val="16"/>
      </w:rPr>
      <w:t>512-556-8271 ext. 113/114</w:t>
    </w:r>
    <w:r w:rsidRPr="00A66E64">
      <w:rPr>
        <w:rFonts w:ascii="Calibri" w:hAnsi="Calibri" w:cs="Arial"/>
        <w:sz w:val="16"/>
        <w:szCs w:val="16"/>
      </w:rPr>
      <w:t xml:space="preserve"> * Fax:  512-</w:t>
    </w:r>
    <w:r>
      <w:rPr>
        <w:rFonts w:ascii="Calibri" w:hAnsi="Calibri" w:cs="Arial"/>
        <w:sz w:val="16"/>
        <w:szCs w:val="16"/>
      </w:rPr>
      <w:t>556-5686</w:t>
    </w:r>
    <w:r w:rsidRPr="00A66E64">
      <w:rPr>
        <w:rFonts w:ascii="Calibri" w:hAnsi="Calibri" w:cs="Arial"/>
        <w:sz w:val="16"/>
        <w:szCs w:val="16"/>
      </w:rPr>
      <w:t xml:space="preserve"> * human.resources@co.lampasas.tx.us</w:t>
    </w:r>
  </w:p>
  <w:p w:rsidR="0068628A" w:rsidRDefault="00686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57A" w:rsidRDefault="00F8757A" w:rsidP="0041510E">
      <w:r>
        <w:separator/>
      </w:r>
    </w:p>
  </w:footnote>
  <w:footnote w:type="continuationSeparator" w:id="0">
    <w:p w:rsidR="00F8757A" w:rsidRDefault="00F8757A" w:rsidP="0041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BB" w:rsidRDefault="004A60BB" w:rsidP="0041510E">
    <w:pPr>
      <w:pStyle w:val="Header"/>
      <w:jc w:val="center"/>
      <w:rPr>
        <w:rFonts w:cstheme="minorHAnsi"/>
        <w:b/>
        <w:color w:val="244061" w:themeColor="accent1" w:themeShade="80"/>
        <w:sz w:val="24"/>
        <w:szCs w:val="24"/>
      </w:rPr>
    </w:pPr>
    <w:r w:rsidRPr="00AF43C3">
      <w:rPr>
        <w:rFonts w:cstheme="minorHAnsi"/>
        <w:noProof/>
        <w:color w:val="244061" w:themeColor="accent1" w:themeShade="80"/>
        <w:sz w:val="24"/>
        <w:szCs w:val="24"/>
        <w:lang w:bidi="ar-SA"/>
      </w:rPr>
      <w:drawing>
        <wp:anchor distT="95250" distB="95250" distL="95250" distR="95250" simplePos="0" relativeHeight="251659264" behindDoc="0" locked="0" layoutInCell="1" allowOverlap="0">
          <wp:simplePos x="0" y="0"/>
          <wp:positionH relativeFrom="margin">
            <wp:align>center</wp:align>
          </wp:positionH>
          <wp:positionV relativeFrom="line">
            <wp:posOffset>-110490</wp:posOffset>
          </wp:positionV>
          <wp:extent cx="432435" cy="428625"/>
          <wp:effectExtent l="0" t="0" r="5715" b="9525"/>
          <wp:wrapSquare wrapText="bothSides"/>
          <wp:docPr id="1" name="Picture 2" descr="1-vo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votelogo.jpg"/>
                  <pic:cNvPicPr>
                    <a:picLocks noChangeAspect="1" noChangeArrowheads="1"/>
                  </pic:cNvPicPr>
                </pic:nvPicPr>
                <pic:blipFill>
                  <a:blip r:embed="rId1"/>
                  <a:stretch>
                    <a:fillRect/>
                  </a:stretch>
                </pic:blipFill>
                <pic:spPr bwMode="auto">
                  <a:xfrm>
                    <a:off x="0" y="0"/>
                    <a:ext cx="432435" cy="428625"/>
                  </a:xfrm>
                  <a:prstGeom prst="rect">
                    <a:avLst/>
                  </a:prstGeom>
                  <a:noFill/>
                  <a:ln w="9525">
                    <a:noFill/>
                    <a:miter lim="800000"/>
                    <a:headEnd/>
                    <a:tailEnd/>
                  </a:ln>
                </pic:spPr>
              </pic:pic>
            </a:graphicData>
          </a:graphic>
        </wp:anchor>
      </w:drawing>
    </w:r>
  </w:p>
  <w:p w:rsidR="004A60BB" w:rsidRDefault="004A60BB" w:rsidP="0041510E">
    <w:pPr>
      <w:pStyle w:val="Header"/>
      <w:jc w:val="center"/>
      <w:rPr>
        <w:rFonts w:cstheme="minorHAnsi"/>
        <w:b/>
        <w:color w:val="244061" w:themeColor="accent1" w:themeShade="80"/>
        <w:sz w:val="24"/>
        <w:szCs w:val="24"/>
      </w:rPr>
    </w:pPr>
  </w:p>
  <w:p w:rsidR="007818C0" w:rsidRDefault="007818C0" w:rsidP="0041510E">
    <w:pPr>
      <w:pStyle w:val="Header"/>
      <w:jc w:val="center"/>
      <w:rPr>
        <w:rFonts w:cstheme="minorHAnsi"/>
        <w:b/>
        <w:color w:val="244061" w:themeColor="accent1" w:themeShade="80"/>
        <w:sz w:val="24"/>
        <w:szCs w:val="24"/>
      </w:rPr>
    </w:pPr>
  </w:p>
  <w:p w:rsidR="0068628A" w:rsidRPr="00AF43C3" w:rsidRDefault="0068628A" w:rsidP="0041510E">
    <w:pPr>
      <w:pStyle w:val="Header"/>
      <w:jc w:val="center"/>
      <w:rPr>
        <w:rFonts w:cstheme="minorHAnsi"/>
        <w:b/>
        <w:color w:val="244061" w:themeColor="accent1" w:themeShade="80"/>
        <w:sz w:val="24"/>
        <w:szCs w:val="24"/>
      </w:rPr>
    </w:pPr>
    <w:r w:rsidRPr="00AF43C3">
      <w:rPr>
        <w:rFonts w:cstheme="minorHAnsi"/>
        <w:b/>
        <w:color w:val="244061" w:themeColor="accent1" w:themeShade="80"/>
        <w:sz w:val="24"/>
        <w:szCs w:val="24"/>
      </w:rPr>
      <w:t>LAMPASAS COUNTY, TEXAS</w:t>
    </w:r>
  </w:p>
  <w:p w:rsidR="0068628A" w:rsidRPr="00AF43C3" w:rsidRDefault="0068628A" w:rsidP="0041510E">
    <w:pPr>
      <w:pStyle w:val="Header"/>
      <w:jc w:val="center"/>
      <w:rPr>
        <w:rFonts w:cstheme="minorHAnsi"/>
        <w:b/>
        <w:color w:val="244061" w:themeColor="accent1" w:themeShade="80"/>
        <w:sz w:val="24"/>
        <w:szCs w:val="24"/>
      </w:rPr>
    </w:pPr>
    <w:r w:rsidRPr="00AF43C3">
      <w:rPr>
        <w:rFonts w:cstheme="minorHAnsi"/>
        <w:b/>
        <w:color w:val="244061" w:themeColor="accent1" w:themeShade="80"/>
        <w:sz w:val="24"/>
        <w:szCs w:val="24"/>
      </w:rPr>
      <w:t>OFFICE</w:t>
    </w:r>
    <w:r>
      <w:rPr>
        <w:rFonts w:cstheme="minorHAnsi"/>
        <w:b/>
        <w:color w:val="244061" w:themeColor="accent1" w:themeShade="80"/>
        <w:sz w:val="24"/>
        <w:szCs w:val="24"/>
      </w:rPr>
      <w:t xml:space="preserve"> of </w:t>
    </w:r>
    <w:r w:rsidRPr="00AF43C3">
      <w:rPr>
        <w:rFonts w:cstheme="minorHAnsi"/>
        <w:b/>
        <w:color w:val="244061" w:themeColor="accent1" w:themeShade="80"/>
        <w:sz w:val="24"/>
        <w:szCs w:val="24"/>
      </w:rPr>
      <w:t xml:space="preserve">HUMAN RESOURCES </w:t>
    </w:r>
  </w:p>
  <w:p w:rsidR="0068628A" w:rsidRPr="00B8222E" w:rsidRDefault="0068628A" w:rsidP="00F1656D">
    <w:pPr>
      <w:pStyle w:val="Footer"/>
      <w:pBdr>
        <w:top w:val="thinThickSmallGap" w:sz="24" w:space="0" w:color="622423" w:themeColor="accent2" w:themeShade="7F"/>
      </w:pBdr>
      <w:ind w:firstLine="0"/>
      <w:rPr>
        <w:rFonts w:asciiTheme="majorHAnsi" w:hAnsiTheme="majorHAnsi"/>
        <w:sz w:val="4"/>
        <w:szCs w:val="4"/>
      </w:rPr>
    </w:pPr>
  </w:p>
  <w:p w:rsidR="0068628A" w:rsidRPr="00866B7E" w:rsidRDefault="0068628A" w:rsidP="00BE60F2">
    <w:pPr>
      <w:pStyle w:val="Header"/>
      <w:ind w:firstLine="0"/>
      <w:rPr>
        <w:rFonts w:cstheme="min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46B2"/>
    <w:multiLevelType w:val="multilevel"/>
    <w:tmpl w:val="DBEE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F0605"/>
    <w:multiLevelType w:val="hybridMultilevel"/>
    <w:tmpl w:val="397CA6F8"/>
    <w:lvl w:ilvl="0" w:tplc="0409000F">
      <w:start w:val="1"/>
      <w:numFmt w:val="decimal"/>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6F4CFE"/>
    <w:multiLevelType w:val="hybridMultilevel"/>
    <w:tmpl w:val="F64A026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F61D4"/>
    <w:multiLevelType w:val="hybridMultilevel"/>
    <w:tmpl w:val="B652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969F0"/>
    <w:multiLevelType w:val="hybridMultilevel"/>
    <w:tmpl w:val="86E8E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6207C6"/>
    <w:multiLevelType w:val="hybridMultilevel"/>
    <w:tmpl w:val="4E8CC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14C67"/>
    <w:multiLevelType w:val="hybridMultilevel"/>
    <w:tmpl w:val="8174B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D232765"/>
    <w:multiLevelType w:val="multilevel"/>
    <w:tmpl w:val="1640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E7A29"/>
    <w:multiLevelType w:val="hybridMultilevel"/>
    <w:tmpl w:val="CB3E7E76"/>
    <w:lvl w:ilvl="0" w:tplc="081440DC">
      <w:start w:val="2"/>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43EE3359"/>
    <w:multiLevelType w:val="multilevel"/>
    <w:tmpl w:val="4840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630E3"/>
    <w:multiLevelType w:val="hybridMultilevel"/>
    <w:tmpl w:val="472A9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A1AA6"/>
    <w:multiLevelType w:val="hybridMultilevel"/>
    <w:tmpl w:val="FE78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125E9"/>
    <w:multiLevelType w:val="hybridMultilevel"/>
    <w:tmpl w:val="CFB84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2"/>
  </w:num>
  <w:num w:numId="4">
    <w:abstractNumId w:val="1"/>
  </w:num>
  <w:num w:numId="5">
    <w:abstractNumId w:val="3"/>
  </w:num>
  <w:num w:numId="6">
    <w:abstractNumId w:val="11"/>
  </w:num>
  <w:num w:numId="7">
    <w:abstractNumId w:val="5"/>
  </w:num>
  <w:num w:numId="8">
    <w:abstractNumId w:val="4"/>
  </w:num>
  <w:num w:numId="9">
    <w:abstractNumId w:val="2"/>
  </w:num>
  <w:num w:numId="10">
    <w:abstractNumId w:val="6"/>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87"/>
  <w:displayHorizontalDrawingGridEvery w:val="2"/>
  <w:characterSpacingControl w:val="doNotCompress"/>
  <w:hdrShapeDefaults>
    <o:shapedefaults v:ext="edit" spidmax="2049" style="mso-height-percent:200;mso-width-relative:margin;mso-height-relative:margin;v-text-anchor:middle" fill="f" fillcolor="white">
      <v:fill color="white" on="f"/>
      <v:textbox style="mso-fit-shape-to-text:t"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0E"/>
    <w:rsid w:val="0000132D"/>
    <w:rsid w:val="00006CCF"/>
    <w:rsid w:val="00015527"/>
    <w:rsid w:val="00031C87"/>
    <w:rsid w:val="00053255"/>
    <w:rsid w:val="00063327"/>
    <w:rsid w:val="00072587"/>
    <w:rsid w:val="00074557"/>
    <w:rsid w:val="00077DF2"/>
    <w:rsid w:val="00084FBC"/>
    <w:rsid w:val="00092FD1"/>
    <w:rsid w:val="000A0D04"/>
    <w:rsid w:val="000B5785"/>
    <w:rsid w:val="000C05C1"/>
    <w:rsid w:val="000D0A5F"/>
    <w:rsid w:val="000F58B5"/>
    <w:rsid w:val="00112D38"/>
    <w:rsid w:val="00133E5C"/>
    <w:rsid w:val="0015305B"/>
    <w:rsid w:val="00157547"/>
    <w:rsid w:val="001611D2"/>
    <w:rsid w:val="00163BBF"/>
    <w:rsid w:val="00163E3E"/>
    <w:rsid w:val="00165BDB"/>
    <w:rsid w:val="00173588"/>
    <w:rsid w:val="00175A0E"/>
    <w:rsid w:val="00177B21"/>
    <w:rsid w:val="001815BA"/>
    <w:rsid w:val="00187F4E"/>
    <w:rsid w:val="00195253"/>
    <w:rsid w:val="00196220"/>
    <w:rsid w:val="001A2C55"/>
    <w:rsid w:val="001A322F"/>
    <w:rsid w:val="001A3E01"/>
    <w:rsid w:val="001A4CE4"/>
    <w:rsid w:val="001A5023"/>
    <w:rsid w:val="001A543F"/>
    <w:rsid w:val="001A6E6A"/>
    <w:rsid w:val="001B2759"/>
    <w:rsid w:val="001B52D2"/>
    <w:rsid w:val="001B5B3D"/>
    <w:rsid w:val="001B6B35"/>
    <w:rsid w:val="001C59E6"/>
    <w:rsid w:val="001D2B25"/>
    <w:rsid w:val="00200AC4"/>
    <w:rsid w:val="00207A74"/>
    <w:rsid w:val="00220EFA"/>
    <w:rsid w:val="0022443E"/>
    <w:rsid w:val="0024228D"/>
    <w:rsid w:val="00246911"/>
    <w:rsid w:val="00256985"/>
    <w:rsid w:val="00267CC7"/>
    <w:rsid w:val="002758FC"/>
    <w:rsid w:val="0027743E"/>
    <w:rsid w:val="00282B3E"/>
    <w:rsid w:val="00286B7A"/>
    <w:rsid w:val="0029059A"/>
    <w:rsid w:val="00292AFB"/>
    <w:rsid w:val="00294B6D"/>
    <w:rsid w:val="002975D1"/>
    <w:rsid w:val="002A2AF0"/>
    <w:rsid w:val="002A7C00"/>
    <w:rsid w:val="002B7ABF"/>
    <w:rsid w:val="002D4A1B"/>
    <w:rsid w:val="002E5752"/>
    <w:rsid w:val="002E6551"/>
    <w:rsid w:val="003031D6"/>
    <w:rsid w:val="0031139C"/>
    <w:rsid w:val="003143A6"/>
    <w:rsid w:val="003318F6"/>
    <w:rsid w:val="00332281"/>
    <w:rsid w:val="003358BB"/>
    <w:rsid w:val="0035223D"/>
    <w:rsid w:val="00362461"/>
    <w:rsid w:val="003911C3"/>
    <w:rsid w:val="00393802"/>
    <w:rsid w:val="003E1EDD"/>
    <w:rsid w:val="003E56AD"/>
    <w:rsid w:val="00405342"/>
    <w:rsid w:val="004123BC"/>
    <w:rsid w:val="0041510E"/>
    <w:rsid w:val="0042011E"/>
    <w:rsid w:val="00427628"/>
    <w:rsid w:val="00432BCE"/>
    <w:rsid w:val="00433066"/>
    <w:rsid w:val="00443760"/>
    <w:rsid w:val="0047789F"/>
    <w:rsid w:val="00491E94"/>
    <w:rsid w:val="00494348"/>
    <w:rsid w:val="00497F3E"/>
    <w:rsid w:val="004A2F15"/>
    <w:rsid w:val="004A3E74"/>
    <w:rsid w:val="004A60BB"/>
    <w:rsid w:val="004B4FD3"/>
    <w:rsid w:val="004B5AE2"/>
    <w:rsid w:val="004C1404"/>
    <w:rsid w:val="004D7FD0"/>
    <w:rsid w:val="004E2CF1"/>
    <w:rsid w:val="004E45B0"/>
    <w:rsid w:val="004F0420"/>
    <w:rsid w:val="0051605E"/>
    <w:rsid w:val="00527F2D"/>
    <w:rsid w:val="005301A8"/>
    <w:rsid w:val="005363C4"/>
    <w:rsid w:val="00556896"/>
    <w:rsid w:val="00560B9A"/>
    <w:rsid w:val="0057584E"/>
    <w:rsid w:val="00581B5E"/>
    <w:rsid w:val="00586B26"/>
    <w:rsid w:val="005906BA"/>
    <w:rsid w:val="00591902"/>
    <w:rsid w:val="0059288E"/>
    <w:rsid w:val="005A3773"/>
    <w:rsid w:val="005A607B"/>
    <w:rsid w:val="005B0B35"/>
    <w:rsid w:val="005B222F"/>
    <w:rsid w:val="005B6528"/>
    <w:rsid w:val="005D6641"/>
    <w:rsid w:val="005E5F02"/>
    <w:rsid w:val="005E7B87"/>
    <w:rsid w:val="00612775"/>
    <w:rsid w:val="006350C0"/>
    <w:rsid w:val="00635BBD"/>
    <w:rsid w:val="006454DA"/>
    <w:rsid w:val="0065067E"/>
    <w:rsid w:val="00650685"/>
    <w:rsid w:val="00653B47"/>
    <w:rsid w:val="00671045"/>
    <w:rsid w:val="0067135E"/>
    <w:rsid w:val="00671E4A"/>
    <w:rsid w:val="00674D1E"/>
    <w:rsid w:val="0068628A"/>
    <w:rsid w:val="00693EAA"/>
    <w:rsid w:val="006A19A4"/>
    <w:rsid w:val="006A2638"/>
    <w:rsid w:val="006A7124"/>
    <w:rsid w:val="006C77E2"/>
    <w:rsid w:val="006D0CCA"/>
    <w:rsid w:val="006E15EB"/>
    <w:rsid w:val="006F4A08"/>
    <w:rsid w:val="00725788"/>
    <w:rsid w:val="00726E8D"/>
    <w:rsid w:val="00737D9C"/>
    <w:rsid w:val="00742E5B"/>
    <w:rsid w:val="007458B8"/>
    <w:rsid w:val="007818C0"/>
    <w:rsid w:val="0078476C"/>
    <w:rsid w:val="007908E9"/>
    <w:rsid w:val="007966F7"/>
    <w:rsid w:val="007A5EE7"/>
    <w:rsid w:val="007C173B"/>
    <w:rsid w:val="007C2C84"/>
    <w:rsid w:val="007C4BB8"/>
    <w:rsid w:val="007C547C"/>
    <w:rsid w:val="007D7D99"/>
    <w:rsid w:val="007F2641"/>
    <w:rsid w:val="007F6B79"/>
    <w:rsid w:val="0081292B"/>
    <w:rsid w:val="00815A6E"/>
    <w:rsid w:val="00821F49"/>
    <w:rsid w:val="00830A6F"/>
    <w:rsid w:val="00836DC6"/>
    <w:rsid w:val="00842069"/>
    <w:rsid w:val="00862B7E"/>
    <w:rsid w:val="00866B7E"/>
    <w:rsid w:val="0089160F"/>
    <w:rsid w:val="008926AD"/>
    <w:rsid w:val="008A4277"/>
    <w:rsid w:val="008B40A5"/>
    <w:rsid w:val="008B5579"/>
    <w:rsid w:val="008C33AA"/>
    <w:rsid w:val="008F0F62"/>
    <w:rsid w:val="008F6AEE"/>
    <w:rsid w:val="00912F2B"/>
    <w:rsid w:val="00917A7C"/>
    <w:rsid w:val="009373BF"/>
    <w:rsid w:val="00945CF5"/>
    <w:rsid w:val="00947C98"/>
    <w:rsid w:val="00951490"/>
    <w:rsid w:val="009664A9"/>
    <w:rsid w:val="00982D1E"/>
    <w:rsid w:val="009978D6"/>
    <w:rsid w:val="009B03CA"/>
    <w:rsid w:val="009E65A5"/>
    <w:rsid w:val="00A0516F"/>
    <w:rsid w:val="00A06B70"/>
    <w:rsid w:val="00A25995"/>
    <w:rsid w:val="00A25C27"/>
    <w:rsid w:val="00A27584"/>
    <w:rsid w:val="00A32F4F"/>
    <w:rsid w:val="00A37C6A"/>
    <w:rsid w:val="00A40E34"/>
    <w:rsid w:val="00A606E7"/>
    <w:rsid w:val="00A66E64"/>
    <w:rsid w:val="00A766E0"/>
    <w:rsid w:val="00A86C30"/>
    <w:rsid w:val="00AB478A"/>
    <w:rsid w:val="00AD1742"/>
    <w:rsid w:val="00AD766D"/>
    <w:rsid w:val="00AE0E0D"/>
    <w:rsid w:val="00AE298A"/>
    <w:rsid w:val="00AE65FB"/>
    <w:rsid w:val="00AF43C3"/>
    <w:rsid w:val="00B146EF"/>
    <w:rsid w:val="00B17CA3"/>
    <w:rsid w:val="00B22922"/>
    <w:rsid w:val="00B44798"/>
    <w:rsid w:val="00B453E8"/>
    <w:rsid w:val="00B50D87"/>
    <w:rsid w:val="00B55800"/>
    <w:rsid w:val="00B6276D"/>
    <w:rsid w:val="00B70F44"/>
    <w:rsid w:val="00B8222E"/>
    <w:rsid w:val="00B86D1B"/>
    <w:rsid w:val="00B92F10"/>
    <w:rsid w:val="00BA0925"/>
    <w:rsid w:val="00BA6571"/>
    <w:rsid w:val="00BB769B"/>
    <w:rsid w:val="00BD1304"/>
    <w:rsid w:val="00BE0A1F"/>
    <w:rsid w:val="00BE60F2"/>
    <w:rsid w:val="00BF5AE7"/>
    <w:rsid w:val="00C025B6"/>
    <w:rsid w:val="00C0421A"/>
    <w:rsid w:val="00C21ED9"/>
    <w:rsid w:val="00C22740"/>
    <w:rsid w:val="00C3718F"/>
    <w:rsid w:val="00C46476"/>
    <w:rsid w:val="00C549A8"/>
    <w:rsid w:val="00C60F8B"/>
    <w:rsid w:val="00C75912"/>
    <w:rsid w:val="00C76C82"/>
    <w:rsid w:val="00C80FBD"/>
    <w:rsid w:val="00C81189"/>
    <w:rsid w:val="00C848CF"/>
    <w:rsid w:val="00C872D7"/>
    <w:rsid w:val="00C92676"/>
    <w:rsid w:val="00CA737A"/>
    <w:rsid w:val="00CB1165"/>
    <w:rsid w:val="00CB4F32"/>
    <w:rsid w:val="00CD1E05"/>
    <w:rsid w:val="00D02920"/>
    <w:rsid w:val="00D127A7"/>
    <w:rsid w:val="00D17C6F"/>
    <w:rsid w:val="00D24831"/>
    <w:rsid w:val="00D319C5"/>
    <w:rsid w:val="00D32F1B"/>
    <w:rsid w:val="00D339C7"/>
    <w:rsid w:val="00D51865"/>
    <w:rsid w:val="00D5205A"/>
    <w:rsid w:val="00D5540F"/>
    <w:rsid w:val="00D62C56"/>
    <w:rsid w:val="00D6541D"/>
    <w:rsid w:val="00D76DE3"/>
    <w:rsid w:val="00D879EF"/>
    <w:rsid w:val="00DA26C0"/>
    <w:rsid w:val="00DA784C"/>
    <w:rsid w:val="00DB2B7A"/>
    <w:rsid w:val="00DC13C8"/>
    <w:rsid w:val="00DF5430"/>
    <w:rsid w:val="00E04408"/>
    <w:rsid w:val="00E11CAF"/>
    <w:rsid w:val="00E1250B"/>
    <w:rsid w:val="00E25D2E"/>
    <w:rsid w:val="00E51BBC"/>
    <w:rsid w:val="00E5642E"/>
    <w:rsid w:val="00E67E1D"/>
    <w:rsid w:val="00E706EC"/>
    <w:rsid w:val="00E80A5C"/>
    <w:rsid w:val="00E90CF5"/>
    <w:rsid w:val="00E927B7"/>
    <w:rsid w:val="00EA10F0"/>
    <w:rsid w:val="00EC7BF2"/>
    <w:rsid w:val="00EE557C"/>
    <w:rsid w:val="00F03BAA"/>
    <w:rsid w:val="00F1656D"/>
    <w:rsid w:val="00F2290B"/>
    <w:rsid w:val="00F251D0"/>
    <w:rsid w:val="00F350CF"/>
    <w:rsid w:val="00F54DBA"/>
    <w:rsid w:val="00F57B36"/>
    <w:rsid w:val="00F72359"/>
    <w:rsid w:val="00F86B30"/>
    <w:rsid w:val="00F86C67"/>
    <w:rsid w:val="00F8757A"/>
    <w:rsid w:val="00FA10E7"/>
    <w:rsid w:val="00FA49B5"/>
    <w:rsid w:val="00FD26E4"/>
    <w:rsid w:val="00FD29E3"/>
    <w:rsid w:val="00FD4E23"/>
    <w:rsid w:val="00FD754F"/>
    <w:rsid w:val="00FF3028"/>
    <w:rsid w:val="00FF59ED"/>
    <w:rsid w:val="00FF689C"/>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v-text-anchor:middle" fill="f" fillcolor="white">
      <v:fill color="white" on="f"/>
      <v:textbox style="mso-fit-shape-to-text:t" inset="0,0,0,0"/>
    </o:shapedefaults>
    <o:shapelayout v:ext="edit">
      <o:idmap v:ext="edit" data="1"/>
    </o:shapelayout>
  </w:shapeDefaults>
  <w:decimalSymbol w:val="."/>
  <w:listSeparator w:val=","/>
  <w15:docId w15:val="{A0CF6E3C-E9A0-432D-B556-2BECCD5E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C30"/>
  </w:style>
  <w:style w:type="paragraph" w:styleId="Heading1">
    <w:name w:val="heading 1"/>
    <w:basedOn w:val="Normal"/>
    <w:next w:val="Normal"/>
    <w:link w:val="Heading1Char"/>
    <w:uiPriority w:val="9"/>
    <w:qFormat/>
    <w:rsid w:val="00A86C3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86C3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86C3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86C3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86C3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86C3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86C3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86C3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86C3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C3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86C3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86C3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86C3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86C3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86C3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86C3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86C3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86C3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86C30"/>
    <w:rPr>
      <w:b/>
      <w:bCs/>
      <w:sz w:val="18"/>
      <w:szCs w:val="18"/>
    </w:rPr>
  </w:style>
  <w:style w:type="paragraph" w:styleId="Title">
    <w:name w:val="Title"/>
    <w:basedOn w:val="Normal"/>
    <w:next w:val="Normal"/>
    <w:link w:val="TitleChar"/>
    <w:uiPriority w:val="10"/>
    <w:qFormat/>
    <w:rsid w:val="00A86C3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86C3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86C3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86C30"/>
    <w:rPr>
      <w:rFonts w:asciiTheme="minorHAnsi"/>
      <w:i/>
      <w:iCs/>
      <w:sz w:val="24"/>
      <w:szCs w:val="24"/>
    </w:rPr>
  </w:style>
  <w:style w:type="character" w:styleId="Strong">
    <w:name w:val="Strong"/>
    <w:basedOn w:val="DefaultParagraphFont"/>
    <w:uiPriority w:val="22"/>
    <w:qFormat/>
    <w:rsid w:val="00A86C30"/>
    <w:rPr>
      <w:b/>
      <w:bCs/>
      <w:spacing w:val="0"/>
    </w:rPr>
  </w:style>
  <w:style w:type="character" w:styleId="Emphasis">
    <w:name w:val="Emphasis"/>
    <w:uiPriority w:val="20"/>
    <w:qFormat/>
    <w:rsid w:val="00A86C30"/>
    <w:rPr>
      <w:b/>
      <w:bCs/>
      <w:i/>
      <w:iCs/>
      <w:color w:val="5A5A5A" w:themeColor="text1" w:themeTint="A5"/>
    </w:rPr>
  </w:style>
  <w:style w:type="paragraph" w:styleId="NoSpacing">
    <w:name w:val="No Spacing"/>
    <w:basedOn w:val="Normal"/>
    <w:link w:val="NoSpacingChar"/>
    <w:uiPriority w:val="1"/>
    <w:qFormat/>
    <w:rsid w:val="00A86C30"/>
    <w:pPr>
      <w:ind w:firstLine="0"/>
    </w:pPr>
  </w:style>
  <w:style w:type="character" w:customStyle="1" w:styleId="NoSpacingChar">
    <w:name w:val="No Spacing Char"/>
    <w:basedOn w:val="DefaultParagraphFont"/>
    <w:link w:val="NoSpacing"/>
    <w:uiPriority w:val="1"/>
    <w:rsid w:val="00A86C30"/>
  </w:style>
  <w:style w:type="paragraph" w:styleId="ListParagraph">
    <w:name w:val="List Paragraph"/>
    <w:basedOn w:val="Normal"/>
    <w:uiPriority w:val="34"/>
    <w:qFormat/>
    <w:rsid w:val="00A86C30"/>
    <w:pPr>
      <w:ind w:left="720"/>
      <w:contextualSpacing/>
    </w:pPr>
  </w:style>
  <w:style w:type="paragraph" w:styleId="Quote">
    <w:name w:val="Quote"/>
    <w:basedOn w:val="Normal"/>
    <w:next w:val="Normal"/>
    <w:link w:val="QuoteChar"/>
    <w:uiPriority w:val="29"/>
    <w:qFormat/>
    <w:rsid w:val="00A86C3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86C3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86C3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86C3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86C30"/>
    <w:rPr>
      <w:i/>
      <w:iCs/>
      <w:color w:val="5A5A5A" w:themeColor="text1" w:themeTint="A5"/>
    </w:rPr>
  </w:style>
  <w:style w:type="character" w:styleId="IntenseEmphasis">
    <w:name w:val="Intense Emphasis"/>
    <w:uiPriority w:val="21"/>
    <w:qFormat/>
    <w:rsid w:val="00A86C30"/>
    <w:rPr>
      <w:b/>
      <w:bCs/>
      <w:i/>
      <w:iCs/>
      <w:color w:val="4F81BD" w:themeColor="accent1"/>
      <w:sz w:val="22"/>
      <w:szCs w:val="22"/>
    </w:rPr>
  </w:style>
  <w:style w:type="character" w:styleId="SubtleReference">
    <w:name w:val="Subtle Reference"/>
    <w:uiPriority w:val="31"/>
    <w:qFormat/>
    <w:rsid w:val="00A86C30"/>
    <w:rPr>
      <w:color w:val="auto"/>
      <w:u w:val="single" w:color="9BBB59" w:themeColor="accent3"/>
    </w:rPr>
  </w:style>
  <w:style w:type="character" w:styleId="IntenseReference">
    <w:name w:val="Intense Reference"/>
    <w:basedOn w:val="DefaultParagraphFont"/>
    <w:uiPriority w:val="32"/>
    <w:qFormat/>
    <w:rsid w:val="00A86C30"/>
    <w:rPr>
      <w:b/>
      <w:bCs/>
      <w:color w:val="76923C" w:themeColor="accent3" w:themeShade="BF"/>
      <w:u w:val="single" w:color="9BBB59" w:themeColor="accent3"/>
    </w:rPr>
  </w:style>
  <w:style w:type="character" w:styleId="BookTitle">
    <w:name w:val="Book Title"/>
    <w:basedOn w:val="DefaultParagraphFont"/>
    <w:uiPriority w:val="33"/>
    <w:qFormat/>
    <w:rsid w:val="00A86C3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86C30"/>
    <w:pPr>
      <w:outlineLvl w:val="9"/>
    </w:pPr>
  </w:style>
  <w:style w:type="paragraph" w:styleId="Header">
    <w:name w:val="header"/>
    <w:basedOn w:val="Normal"/>
    <w:link w:val="HeaderChar"/>
    <w:uiPriority w:val="99"/>
    <w:unhideWhenUsed/>
    <w:rsid w:val="0041510E"/>
    <w:pPr>
      <w:tabs>
        <w:tab w:val="center" w:pos="4680"/>
        <w:tab w:val="right" w:pos="9360"/>
      </w:tabs>
    </w:pPr>
  </w:style>
  <w:style w:type="character" w:customStyle="1" w:styleId="HeaderChar">
    <w:name w:val="Header Char"/>
    <w:basedOn w:val="DefaultParagraphFont"/>
    <w:link w:val="Header"/>
    <w:uiPriority w:val="99"/>
    <w:rsid w:val="0041510E"/>
  </w:style>
  <w:style w:type="paragraph" w:styleId="Footer">
    <w:name w:val="footer"/>
    <w:basedOn w:val="Normal"/>
    <w:link w:val="FooterChar"/>
    <w:unhideWhenUsed/>
    <w:rsid w:val="0041510E"/>
    <w:pPr>
      <w:tabs>
        <w:tab w:val="center" w:pos="4680"/>
        <w:tab w:val="right" w:pos="9360"/>
      </w:tabs>
    </w:pPr>
  </w:style>
  <w:style w:type="character" w:customStyle="1" w:styleId="FooterChar">
    <w:name w:val="Footer Char"/>
    <w:basedOn w:val="DefaultParagraphFont"/>
    <w:link w:val="Footer"/>
    <w:uiPriority w:val="99"/>
    <w:rsid w:val="0041510E"/>
  </w:style>
  <w:style w:type="table" w:styleId="TableGrid">
    <w:name w:val="Table Grid"/>
    <w:basedOn w:val="TableNormal"/>
    <w:uiPriority w:val="59"/>
    <w:rsid w:val="004151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56985"/>
    <w:rPr>
      <w:rFonts w:ascii="Tahoma" w:hAnsi="Tahoma" w:cs="Tahoma"/>
      <w:sz w:val="16"/>
      <w:szCs w:val="16"/>
    </w:rPr>
  </w:style>
  <w:style w:type="character" w:customStyle="1" w:styleId="BalloonTextChar">
    <w:name w:val="Balloon Text Char"/>
    <w:basedOn w:val="DefaultParagraphFont"/>
    <w:link w:val="BalloonText"/>
    <w:uiPriority w:val="99"/>
    <w:semiHidden/>
    <w:rsid w:val="00256985"/>
    <w:rPr>
      <w:rFonts w:ascii="Tahoma" w:hAnsi="Tahoma" w:cs="Tahoma"/>
      <w:sz w:val="16"/>
      <w:szCs w:val="16"/>
    </w:rPr>
  </w:style>
  <w:style w:type="paragraph" w:styleId="EnvelopeAddress">
    <w:name w:val="envelope address"/>
    <w:basedOn w:val="Normal"/>
    <w:uiPriority w:val="99"/>
    <w:unhideWhenUsed/>
    <w:rsid w:val="00560B9A"/>
    <w:pPr>
      <w:framePr w:w="7920" w:h="1980" w:hRule="exact" w:hSpace="180" w:wrap="auto" w:hAnchor="page" w:xAlign="center" w:yAlign="bottom"/>
      <w:ind w:left="2880" w:firstLine="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560B9A"/>
    <w:pPr>
      <w:ind w:firstLine="0"/>
    </w:pPr>
    <w:rPr>
      <w:rFonts w:ascii="Arial Black" w:eastAsiaTheme="majorEastAsia" w:hAnsi="Arial Black" w:cstheme="majorBidi"/>
      <w:sz w:val="20"/>
      <w:szCs w:val="20"/>
    </w:rPr>
  </w:style>
  <w:style w:type="character" w:styleId="Hyperlink">
    <w:name w:val="Hyperlink"/>
    <w:basedOn w:val="DefaultParagraphFont"/>
    <w:uiPriority w:val="99"/>
    <w:unhideWhenUsed/>
    <w:rsid w:val="007F6B79"/>
    <w:rPr>
      <w:color w:val="0000FF" w:themeColor="hyperlink"/>
      <w:u w:val="single"/>
    </w:rPr>
  </w:style>
  <w:style w:type="paragraph" w:customStyle="1" w:styleId="Default">
    <w:name w:val="Default"/>
    <w:rsid w:val="00EA10F0"/>
    <w:pPr>
      <w:autoSpaceDE w:val="0"/>
      <w:autoSpaceDN w:val="0"/>
      <w:adjustRightInd w:val="0"/>
      <w:ind w:firstLine="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4690">
      <w:bodyDiv w:val="1"/>
      <w:marLeft w:val="0"/>
      <w:marRight w:val="0"/>
      <w:marTop w:val="0"/>
      <w:marBottom w:val="0"/>
      <w:divBdr>
        <w:top w:val="none" w:sz="0" w:space="0" w:color="auto"/>
        <w:left w:val="none" w:sz="0" w:space="0" w:color="auto"/>
        <w:bottom w:val="none" w:sz="0" w:space="0" w:color="auto"/>
        <w:right w:val="none" w:sz="0" w:space="0" w:color="auto"/>
      </w:divBdr>
    </w:div>
    <w:div w:id="258148445">
      <w:bodyDiv w:val="1"/>
      <w:marLeft w:val="0"/>
      <w:marRight w:val="0"/>
      <w:marTop w:val="0"/>
      <w:marBottom w:val="0"/>
      <w:divBdr>
        <w:top w:val="none" w:sz="0" w:space="0" w:color="auto"/>
        <w:left w:val="none" w:sz="0" w:space="0" w:color="auto"/>
        <w:bottom w:val="none" w:sz="0" w:space="0" w:color="auto"/>
        <w:right w:val="none" w:sz="0" w:space="0" w:color="auto"/>
      </w:divBdr>
    </w:div>
    <w:div w:id="1605261929">
      <w:bodyDiv w:val="1"/>
      <w:marLeft w:val="0"/>
      <w:marRight w:val="0"/>
      <w:marTop w:val="0"/>
      <w:marBottom w:val="0"/>
      <w:divBdr>
        <w:top w:val="none" w:sz="0" w:space="0" w:color="auto"/>
        <w:left w:val="none" w:sz="0" w:space="0" w:color="auto"/>
        <w:bottom w:val="none" w:sz="0" w:space="0" w:color="auto"/>
        <w:right w:val="none" w:sz="0" w:space="0" w:color="auto"/>
      </w:divBdr>
    </w:div>
    <w:div w:id="1632787591">
      <w:bodyDiv w:val="1"/>
      <w:marLeft w:val="0"/>
      <w:marRight w:val="0"/>
      <w:marTop w:val="0"/>
      <w:marBottom w:val="0"/>
      <w:divBdr>
        <w:top w:val="none" w:sz="0" w:space="0" w:color="auto"/>
        <w:left w:val="none" w:sz="0" w:space="0" w:color="auto"/>
        <w:bottom w:val="none" w:sz="0" w:space="0" w:color="auto"/>
        <w:right w:val="none" w:sz="0" w:space="0" w:color="auto"/>
      </w:divBdr>
    </w:div>
    <w:div w:id="1651908626">
      <w:bodyDiv w:val="1"/>
      <w:marLeft w:val="0"/>
      <w:marRight w:val="0"/>
      <w:marTop w:val="0"/>
      <w:marBottom w:val="0"/>
      <w:divBdr>
        <w:top w:val="none" w:sz="0" w:space="0" w:color="auto"/>
        <w:left w:val="none" w:sz="0" w:space="0" w:color="auto"/>
        <w:bottom w:val="none" w:sz="0" w:space="0" w:color="auto"/>
        <w:right w:val="none" w:sz="0" w:space="0" w:color="auto"/>
      </w:divBdr>
    </w:div>
    <w:div w:id="19334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ampasas.tx.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9D94-2440-4A6B-82A5-21106EC9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hroffice</dc:creator>
  <cp:lastModifiedBy>hroffice</cp:lastModifiedBy>
  <cp:revision>3</cp:revision>
  <cp:lastPrinted>2018-11-21T16:16:00Z</cp:lastPrinted>
  <dcterms:created xsi:type="dcterms:W3CDTF">2018-12-05T17:03:00Z</dcterms:created>
  <dcterms:modified xsi:type="dcterms:W3CDTF">2018-12-05T17:03:00Z</dcterms:modified>
</cp:coreProperties>
</file>